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E2" w:rsidRDefault="000E1B57" w:rsidP="00AA1E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57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городской межведомственной военно-спортивной игре «</w:t>
      </w:r>
      <w:proofErr w:type="spellStart"/>
      <w:r w:rsidRPr="000E1B57">
        <w:rPr>
          <w:rFonts w:ascii="Times New Roman" w:hAnsi="Times New Roman" w:cs="Times New Roman"/>
          <w:b/>
          <w:sz w:val="24"/>
          <w:szCs w:val="24"/>
        </w:rPr>
        <w:t>Зарничка</w:t>
      </w:r>
      <w:proofErr w:type="spellEnd"/>
      <w:r w:rsidRPr="000E1B57">
        <w:rPr>
          <w:rFonts w:ascii="Times New Roman" w:hAnsi="Times New Roman" w:cs="Times New Roman"/>
          <w:b/>
          <w:sz w:val="24"/>
          <w:szCs w:val="24"/>
        </w:rPr>
        <w:t>»!</w:t>
      </w:r>
    </w:p>
    <w:p w:rsidR="000E1B57" w:rsidRDefault="000E1B57" w:rsidP="00AA1E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57" w:rsidRPr="00AA1E43" w:rsidRDefault="00AA1E43" w:rsidP="00AA1E4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E43">
        <w:rPr>
          <w:rFonts w:ascii="Times New Roman" w:hAnsi="Times New Roman" w:cs="Times New Roman"/>
          <w:i/>
          <w:sz w:val="24"/>
          <w:szCs w:val="24"/>
        </w:rPr>
        <w:t xml:space="preserve">Игра будет проходить с декабря 2020 года до марта 2021 года. </w:t>
      </w:r>
      <w:r w:rsidR="000E1B57" w:rsidRPr="00AA1E43">
        <w:rPr>
          <w:rFonts w:ascii="Times New Roman" w:hAnsi="Times New Roman" w:cs="Times New Roman"/>
          <w:i/>
          <w:sz w:val="24"/>
          <w:szCs w:val="24"/>
        </w:rPr>
        <w:t>В состав организационного комитета входят: Комитет по образованию, Военный комиссариат города Санкт-Петербурга, Санкт-Петербургское региональное отделение Общероссийской общественно-государственной детско-юношеской организации «Российское движение школьников», межрегиональная общественная организация «Совет Героев Советского Союза, Героев Российской Федерации и полных кавалеров ордена Славы Санкт-Петербурга и Ленинградской области». Непосредственную организацию и проведение мероприятия осуществляет ГБОУ «Балтийский берег».</w:t>
      </w:r>
    </w:p>
    <w:p w:rsidR="00546ACA" w:rsidRPr="00327D3A" w:rsidRDefault="000E1B57" w:rsidP="00AA1E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D3A">
        <w:rPr>
          <w:rFonts w:ascii="Times New Roman" w:hAnsi="Times New Roman" w:cs="Times New Roman"/>
          <w:sz w:val="24"/>
          <w:szCs w:val="24"/>
        </w:rPr>
        <w:t xml:space="preserve">Игра проводится в два этапа с декабря 2020 года по </w:t>
      </w:r>
      <w:r w:rsidR="00546ACA" w:rsidRPr="00327D3A">
        <w:rPr>
          <w:rFonts w:ascii="Times New Roman" w:hAnsi="Times New Roman" w:cs="Times New Roman"/>
          <w:sz w:val="24"/>
          <w:szCs w:val="24"/>
        </w:rPr>
        <w:t>май 2021 года:</w:t>
      </w:r>
      <w:bookmarkStart w:id="0" w:name="_GoBack"/>
      <w:bookmarkEnd w:id="0"/>
    </w:p>
    <w:p w:rsidR="00546ACA" w:rsidRPr="00327D3A" w:rsidRDefault="00546ACA" w:rsidP="00AA1E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D3A">
        <w:rPr>
          <w:rFonts w:ascii="Times New Roman" w:hAnsi="Times New Roman" w:cs="Times New Roman"/>
          <w:sz w:val="24"/>
          <w:szCs w:val="24"/>
        </w:rPr>
        <w:t>1 этап – декабрь 2020 года – февраль 2021 года – районный.</w:t>
      </w:r>
    </w:p>
    <w:p w:rsidR="00546ACA" w:rsidRPr="00327D3A" w:rsidRDefault="00546ACA" w:rsidP="00AA1E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D3A">
        <w:rPr>
          <w:rFonts w:ascii="Times New Roman" w:hAnsi="Times New Roman" w:cs="Times New Roman"/>
          <w:sz w:val="24"/>
          <w:szCs w:val="24"/>
        </w:rPr>
        <w:t>2 этап – март 2021 года – региональный финальный.</w:t>
      </w:r>
    </w:p>
    <w:p w:rsidR="00546ACA" w:rsidRPr="00327D3A" w:rsidRDefault="00546ACA" w:rsidP="00AA1E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D3A">
        <w:rPr>
          <w:rFonts w:ascii="Times New Roman" w:hAnsi="Times New Roman" w:cs="Times New Roman"/>
          <w:sz w:val="24"/>
          <w:szCs w:val="24"/>
        </w:rPr>
        <w:t>В игре принимают участие команды обучающихся и участников Российского движения школьников образовательных организаций г. Санкт-Петербурга.</w:t>
      </w:r>
    </w:p>
    <w:p w:rsidR="00546ACA" w:rsidRPr="00327D3A" w:rsidRDefault="00546ACA" w:rsidP="00AA1E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D3A">
        <w:rPr>
          <w:rFonts w:ascii="Times New Roman" w:hAnsi="Times New Roman" w:cs="Times New Roman"/>
          <w:sz w:val="24"/>
          <w:szCs w:val="24"/>
        </w:rPr>
        <w:t>Для участия в соревнованиях команды распределяются по возрастным группам:</w:t>
      </w:r>
    </w:p>
    <w:p w:rsidR="00546ACA" w:rsidRPr="00327D3A" w:rsidRDefault="00546ACA" w:rsidP="00AA1E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D3A">
        <w:rPr>
          <w:rFonts w:ascii="Times New Roman" w:hAnsi="Times New Roman" w:cs="Times New Roman"/>
          <w:sz w:val="24"/>
          <w:szCs w:val="24"/>
        </w:rPr>
        <w:t>1 возрастная группа – 7-8 лет</w:t>
      </w:r>
    </w:p>
    <w:p w:rsidR="00546ACA" w:rsidRPr="00327D3A" w:rsidRDefault="00546ACA" w:rsidP="00AA1E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D3A">
        <w:rPr>
          <w:rFonts w:ascii="Times New Roman" w:hAnsi="Times New Roman" w:cs="Times New Roman"/>
          <w:sz w:val="24"/>
          <w:szCs w:val="24"/>
        </w:rPr>
        <w:t>2 возрастная группа – 9-10 лет</w:t>
      </w:r>
    </w:p>
    <w:p w:rsidR="00546ACA" w:rsidRPr="00327D3A" w:rsidRDefault="00546ACA" w:rsidP="00AA1E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ACA" w:rsidRPr="00327D3A" w:rsidRDefault="00546ACA" w:rsidP="00AA1E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7D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Официальная информация об Игре размещена на электронных ресурсах в сети интернет:</w:t>
      </w:r>
    </w:p>
    <w:p w:rsidR="00546ACA" w:rsidRPr="00327D3A" w:rsidRDefault="00546ACA" w:rsidP="00AA1E43">
      <w:pPr>
        <w:pStyle w:val="a3"/>
        <w:spacing w:before="0" w:beforeAutospacing="0" w:after="0" w:afterAutospacing="0" w:line="360" w:lineRule="auto"/>
        <w:ind w:firstLine="709"/>
      </w:pPr>
      <w:r w:rsidRPr="00327D3A">
        <w:rPr>
          <w:b/>
        </w:rPr>
        <w:t xml:space="preserve">http://www.patriot.balticbereg.ru/news/pv-news </w:t>
      </w:r>
      <w:r w:rsidRPr="00327D3A">
        <w:t xml:space="preserve">– сайт ГБОУ «Балтийский берег» </w:t>
      </w:r>
    </w:p>
    <w:p w:rsidR="00546ACA" w:rsidRPr="00327D3A" w:rsidRDefault="00546ACA" w:rsidP="00AA1E43">
      <w:pPr>
        <w:pStyle w:val="a3"/>
        <w:spacing w:before="0" w:beforeAutospacing="0" w:after="0" w:afterAutospacing="0" w:line="360" w:lineRule="auto"/>
        <w:ind w:firstLine="709"/>
      </w:pPr>
      <w:r w:rsidRPr="00327D3A">
        <w:rPr>
          <w:b/>
        </w:rPr>
        <w:t>https://vk.com/patriot_center_spb</w:t>
      </w:r>
      <w:r w:rsidRPr="00327D3A">
        <w:t xml:space="preserve"> - страничка в контакте Центр патриот ГБОУ «Балтийский берег»</w:t>
      </w:r>
    </w:p>
    <w:p w:rsidR="000E1B57" w:rsidRPr="000E1B57" w:rsidRDefault="000E1B57" w:rsidP="000E1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1B57" w:rsidRPr="000E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96"/>
    <w:rsid w:val="000E1B57"/>
    <w:rsid w:val="00327D3A"/>
    <w:rsid w:val="00546ACA"/>
    <w:rsid w:val="00AA1E43"/>
    <w:rsid w:val="00F60096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B3D57-9170-4481-BA27-56946890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6804579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2021-12-08T07:38:00Z</dcterms:created>
  <dcterms:modified xsi:type="dcterms:W3CDTF">2021-12-09T06:41:00Z</dcterms:modified>
</cp:coreProperties>
</file>